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6aa84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Que font les gens de mon entourage 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e36c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e36c09"/>
          <w:sz w:val="36"/>
          <w:szCs w:val="36"/>
          <w:u w:val="none"/>
          <w:shd w:fill="auto" w:val="clear"/>
          <w:vertAlign w:val="baselin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5789254</wp:posOffset>
            </wp:positionH>
            <wp:positionV relativeFrom="page">
              <wp:posOffset>190500</wp:posOffset>
            </wp:positionV>
            <wp:extent cx="1098952" cy="669125"/>
            <wp:effectExtent b="0" l="0" r="0" t="0"/>
            <wp:wrapNone/>
            <wp:docPr id="1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952" cy="669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e36c09"/>
          <w:sz w:val="32"/>
          <w:szCs w:val="32"/>
          <w:u w:val="none"/>
          <w:shd w:fill="auto" w:val="clear"/>
          <w:vertAlign w:val="baseline"/>
          <w:rtl w:val="0"/>
        </w:rPr>
        <w:t xml:space="preserve">COSP : Occupation des gens de l’entourage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Calibri" w:cs="Calibri" w:eastAsia="Calibri" w:hAnsi="Calibri"/>
          <w:color w:val="e36c0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e36c09"/>
          <w:sz w:val="24"/>
          <w:szCs w:val="24"/>
          <w:rtl w:val="0"/>
        </w:rPr>
        <w:t xml:space="preserve">Élaborer une description de l’occupation des gens de son entourage immédiat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Activité préparatoire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Selon toi, qu’est-ce qu’on entend par « entourage immédiat » ?</w:t>
      </w:r>
    </w:p>
    <w:p w:rsidR="00000000" w:rsidDel="00000000" w:rsidP="00000000" w:rsidRDefault="00000000" w:rsidRPr="00000000" w14:paraId="00000008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Selon toi, qu’est-ce qu’une occupation ?</w:t>
      </w:r>
    </w:p>
    <w:p w:rsidR="00000000" w:rsidDel="00000000" w:rsidP="00000000" w:rsidRDefault="00000000" w:rsidRPr="00000000" w14:paraId="0000000A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Selon toi, que signifie la stratégie d’apprentissage </w:t>
      </w:r>
      <w:r w:rsidDel="00000000" w:rsidR="00000000" w:rsidRPr="00000000">
        <w:rPr>
          <w:i w:val="1"/>
          <w:rtl w:val="0"/>
        </w:rPr>
        <w:t xml:space="preserve">Élaborer</w:t>
      </w:r>
      <w:r w:rsidDel="00000000" w:rsidR="00000000" w:rsidRPr="00000000">
        <w:rPr>
          <w:rtl w:val="0"/>
        </w:rPr>
        <w:t xml:space="preserve"> ?</w:t>
      </w:r>
    </w:p>
    <w:p w:rsidR="00000000" w:rsidDel="00000000" w:rsidP="00000000" w:rsidRDefault="00000000" w:rsidRPr="00000000" w14:paraId="0000000C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Bonifie ta réponse à la suite de la discussion en classe.</w:t>
      </w:r>
    </w:p>
    <w:p w:rsidR="00000000" w:rsidDel="00000000" w:rsidP="00000000" w:rsidRDefault="00000000" w:rsidRPr="00000000" w14:paraId="0000000E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/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page">
              <wp:posOffset>2238432</wp:posOffset>
            </wp:positionH>
            <wp:positionV relativeFrom="page">
              <wp:posOffset>7660005</wp:posOffset>
            </wp:positionV>
            <wp:extent cx="1606387" cy="895126"/>
            <wp:effectExtent b="0" l="0" r="0" t="0"/>
            <wp:wrapNone/>
            <wp:docPr id="1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6387" cy="89512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3381375</wp:posOffset>
            </wp:positionH>
            <wp:positionV relativeFrom="paragraph">
              <wp:posOffset>222838</wp:posOffset>
            </wp:positionV>
            <wp:extent cx="1375518" cy="1192696"/>
            <wp:effectExtent b="0" l="0" r="0" t="0"/>
            <wp:wrapNone/>
            <wp:docPr descr="Une image contenant texte, Police, jaune, conception&#10;&#10;Description générée automatiquement" id="16" name="image2.jpg"/>
            <a:graphic>
              <a:graphicData uri="http://schemas.openxmlformats.org/drawingml/2006/picture">
                <pic:pic>
                  <pic:nvPicPr>
                    <pic:cNvPr descr="Une image contenant texte, Police, jaune, conception&#10;&#10;Description générée automatiquement"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5518" cy="11926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rPr>
          <w:b w:val="1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z w:val="26"/>
          <w:szCs w:val="26"/>
          <w:rtl w:val="0"/>
        </w:rPr>
        <w:t xml:space="preserve">Rencontre virtuelle</w:t>
      </w:r>
      <w:r w:rsidDel="00000000" w:rsidR="00000000" w:rsidRPr="00000000">
        <w:rPr>
          <w:color w:val="000000"/>
          <w:highlight w:val="white"/>
          <w:rtl w:val="0"/>
        </w:rPr>
        <w:t xml:space="preserve">  (Invité : Monsieur Jasmin Roy, Chef </w:t>
      </w:r>
      <w:r w:rsidDel="00000000" w:rsidR="00000000" w:rsidRPr="00000000">
        <w:rPr>
          <w:highlight w:val="white"/>
          <w:rtl w:val="0"/>
        </w:rPr>
        <w:t xml:space="preserve">aux </w:t>
      </w:r>
      <w:r w:rsidDel="00000000" w:rsidR="00000000" w:rsidRPr="00000000">
        <w:rPr>
          <w:color w:val="000000"/>
          <w:highlight w:val="white"/>
          <w:rtl w:val="0"/>
        </w:rPr>
        <w:t xml:space="preserve">opération</w:t>
      </w:r>
      <w:r w:rsidDel="00000000" w:rsidR="00000000" w:rsidRPr="00000000">
        <w:rPr>
          <w:highlight w:val="white"/>
          <w:rtl w:val="0"/>
        </w:rPr>
        <w:t xml:space="preserve">s du service de sécurité incendie à la ville de Rimouski)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000000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1.</w:t>
      </w:r>
      <w:r w:rsidDel="00000000" w:rsidR="00000000" w:rsidRPr="00000000">
        <w:rPr>
          <w:color w:val="000000"/>
          <w:highlight w:val="white"/>
          <w:rtl w:val="0"/>
        </w:rPr>
        <w:t xml:space="preserve">Durant l’entrevue, note ce que tu apprends sur son occupation. </w:t>
      </w:r>
      <w:r w:rsidDel="00000000" w:rsidR="00000000" w:rsidRPr="00000000">
        <w:rPr>
          <w:rtl w:val="0"/>
        </w:rPr>
        <w:t xml:space="preserve">Utilise une autre feuille si tu manques de place pour t’exprimer.  Tu pourrais élaborer une carte d’organisation pour noter tes observations.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5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Activité de réinvestissement</w:t>
      </w:r>
    </w:p>
    <w:p w:rsidR="00000000" w:rsidDel="00000000" w:rsidP="00000000" w:rsidRDefault="00000000" w:rsidRPr="00000000" w14:paraId="00000018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</w:rPr>
      </w:pPr>
      <w:r w:rsidDel="00000000" w:rsidR="00000000" w:rsidRPr="00000000">
        <w:rPr>
          <w:sz w:val="20"/>
          <w:szCs w:val="20"/>
          <w:rtl w:val="0"/>
        </w:rPr>
        <w:t xml:space="preserve">2.</w:t>
      </w:r>
      <w:r w:rsidDel="00000000" w:rsidR="00000000" w:rsidRPr="00000000">
        <w:rPr>
          <w:color w:val="000000"/>
          <w:rtl w:val="0"/>
        </w:rPr>
        <w:t xml:space="preserve">Écris le nom et l’occupation des deux personnes que tu souhaites interviewer.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</w:rPr>
      </w:pPr>
      <w:r w:rsidDel="00000000" w:rsidR="00000000" w:rsidRPr="00000000">
        <w:rPr>
          <w:sz w:val="20"/>
          <w:szCs w:val="20"/>
          <w:rtl w:val="0"/>
        </w:rPr>
        <w:t xml:space="preserve">3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color w:val="000000"/>
          <w:rtl w:val="0"/>
        </w:rPr>
        <w:t xml:space="preserve">Pour chacune de ces occupations, écris ce que tu connais déjà.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0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03"/>
        <w:gridCol w:w="4303"/>
        <w:tblGridChange w:id="0">
          <w:tblGrid>
            <w:gridCol w:w="4303"/>
            <w:gridCol w:w="4303"/>
          </w:tblGrid>
        </w:tblGridChange>
      </w:tblGrid>
      <w:tr>
        <w:trPr>
          <w:cantSplit w:val="0"/>
          <w:tblHeader w:val="0"/>
        </w:trPr>
        <w:tc>
          <w:tcPr>
            <w:shd w:fill="fbd5b5" w:val="clea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Occupation 1 :</w:t>
            </w:r>
          </w:p>
        </w:tc>
        <w:tc>
          <w:tcPr>
            <w:shd w:fill="fbd5b5" w:val="clea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Occupation 2 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color w:val="d9d9d9"/>
                <w:sz w:val="20"/>
                <w:szCs w:val="20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color w:val="d9d9d9"/>
                <w:sz w:val="20"/>
                <w:szCs w:val="20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e36c09"/>
          <w:sz w:val="36"/>
          <w:szCs w:val="36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3291205</wp:posOffset>
            </wp:positionH>
            <wp:positionV relativeFrom="page">
              <wp:posOffset>8974455</wp:posOffset>
            </wp:positionV>
            <wp:extent cx="1098952" cy="669125"/>
            <wp:effectExtent b="0" l="0" r="0" t="0"/>
            <wp:wrapNone/>
            <wp:docPr id="1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952" cy="669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4</w:t>
      </w:r>
      <w:r w:rsidDel="00000000" w:rsidR="00000000" w:rsidRPr="00000000">
        <w:rPr>
          <w:rtl w:val="0"/>
        </w:rPr>
        <w:t xml:space="preserve">.Dans ce tableau, é</w:t>
      </w:r>
      <w:r w:rsidDel="00000000" w:rsidR="00000000" w:rsidRPr="00000000">
        <w:rPr>
          <w:color w:val="000000"/>
          <w:rtl w:val="0"/>
        </w:rPr>
        <w:t xml:space="preserve">cris 3 ou 4 questions que tu </w:t>
      </w:r>
      <w:r w:rsidDel="00000000" w:rsidR="00000000" w:rsidRPr="00000000">
        <w:rPr>
          <w:rtl w:val="0"/>
        </w:rPr>
        <w:t xml:space="preserve">aimerais</w:t>
      </w:r>
      <w:r w:rsidDel="00000000" w:rsidR="00000000" w:rsidRPr="00000000">
        <w:rPr>
          <w:color w:val="000000"/>
          <w:rtl w:val="0"/>
        </w:rPr>
        <w:t xml:space="preserve"> poser aux personnes de ton entourage à propos de leur occupation. </w:t>
      </w:r>
      <w:r w:rsidDel="00000000" w:rsidR="00000000" w:rsidRPr="00000000">
        <w:rPr>
          <w:rtl w:val="0"/>
        </w:rPr>
        <w:t xml:space="preserve">Apporte </w:t>
      </w:r>
      <w:r w:rsidDel="00000000" w:rsidR="00000000" w:rsidRPr="00000000">
        <w:rPr>
          <w:color w:val="000000"/>
          <w:rtl w:val="0"/>
        </w:rPr>
        <w:t xml:space="preserve">ton cahier à la maison </w:t>
      </w:r>
      <w:r w:rsidDel="00000000" w:rsidR="00000000" w:rsidRPr="00000000">
        <w:rPr>
          <w:rtl w:val="0"/>
        </w:rPr>
        <w:t xml:space="preserve">afin de</w:t>
      </w:r>
      <w:r w:rsidDel="00000000" w:rsidR="00000000" w:rsidRPr="00000000">
        <w:rPr>
          <w:color w:val="000000"/>
          <w:rtl w:val="0"/>
        </w:rPr>
        <w:t xml:space="preserve"> noter l</w:t>
      </w:r>
      <w:r w:rsidDel="00000000" w:rsidR="00000000" w:rsidRPr="00000000">
        <w:rPr>
          <w:rtl w:val="0"/>
        </w:rPr>
        <w:t xml:space="preserve">es</w:t>
      </w:r>
      <w:r w:rsidDel="00000000" w:rsidR="00000000" w:rsidRPr="00000000">
        <w:rPr>
          <w:color w:val="000000"/>
          <w:rtl w:val="0"/>
        </w:rPr>
        <w:t xml:space="preserve"> réponses </w:t>
      </w:r>
      <w:r w:rsidDel="00000000" w:rsidR="00000000" w:rsidRPr="00000000">
        <w:rPr>
          <w:rtl w:val="0"/>
        </w:rPr>
        <w:t xml:space="preserve">des personnes interviewées.</w:t>
      </w:r>
      <w:r w:rsidDel="00000000" w:rsidR="00000000" w:rsidRPr="00000000">
        <w:rPr>
          <w:rtl w:val="0"/>
        </w:rPr>
        <w:t xml:space="preserve"> Écris tes réponses dans les colonnes ci-des</w:t>
      </w:r>
      <w:r w:rsidDel="00000000" w:rsidR="00000000" w:rsidRPr="00000000">
        <w:rPr>
          <w:rtl w:val="0"/>
        </w:rPr>
        <w:t xml:space="preserve">sous.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-383" w:tblpY="20.09765625"/>
        <w:tblW w:w="9315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40"/>
        <w:gridCol w:w="3420"/>
        <w:gridCol w:w="3255"/>
        <w:tblGridChange w:id="0">
          <w:tblGrid>
            <w:gridCol w:w="2640"/>
            <w:gridCol w:w="3420"/>
            <w:gridCol w:w="3255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d5b5" w:val="clea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Questions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d5b5" w:val="clea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 de la 1re personne interviewée: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d5b5" w:val="clear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 de la 2e personne interviewée:</w:t>
            </w:r>
          </w:p>
        </w:tc>
      </w:tr>
      <w:tr>
        <w:trPr>
          <w:cantSplit w:val="0"/>
          <w:trHeight w:val="1769.82421874999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color w:val="d9d9d9"/>
                <w:sz w:val="20"/>
                <w:szCs w:val="20"/>
                <w:rtl w:val="0"/>
              </w:rPr>
              <w:t xml:space="preserve">____________________________________________________________________________________________________________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color w:val="d9d9d9"/>
                <w:sz w:val="20"/>
                <w:szCs w:val="20"/>
                <w:rtl w:val="0"/>
              </w:rPr>
              <w:t xml:space="preserve">___________________________________________________________________________________________________________________________________________________________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color w:val="d9d9d9"/>
                <w:sz w:val="20"/>
                <w:szCs w:val="20"/>
                <w:rtl w:val="0"/>
              </w:rPr>
              <w:t xml:space="preserve">____________________________________________________________________________________________________________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color w:val="d9d9d9"/>
                <w:sz w:val="20"/>
                <w:szCs w:val="20"/>
                <w:rtl w:val="0"/>
              </w:rPr>
              <w:t xml:space="preserve">____________________________________________________________________________________________________________________________________</w:t>
            </w:r>
          </w:p>
        </w:tc>
      </w:tr>
      <w:tr>
        <w:trPr>
          <w:cantSplit w:val="0"/>
          <w:trHeight w:val="1754.82421874999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color w:val="d9d9d9"/>
                <w:sz w:val="20"/>
                <w:szCs w:val="20"/>
                <w:rtl w:val="0"/>
              </w:rPr>
              <w:t xml:space="preserve">__________________________________________________________________________________________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color w:val="d9d9d9"/>
                <w:sz w:val="20"/>
                <w:szCs w:val="20"/>
                <w:rtl w:val="0"/>
              </w:rPr>
              <w:t xml:space="preserve">____________________________________________________________________________________________________________________________________________________________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3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5.</w:t>
      </w:r>
      <w:r w:rsidDel="00000000" w:rsidR="00000000" w:rsidRPr="00000000">
        <w:rPr>
          <w:color w:val="000000"/>
          <w:rtl w:val="0"/>
        </w:rPr>
        <w:t xml:space="preserve">Nomme une occupation parmi celles que tu as explorées qui pourrait t'intéresser et élabore, en expliquant dans tes mots, ce que tu retiens et ce qui te plait sur celle-ci. Cette description sera ajoutée au « mur des occupations » des gens de l’entourage des élèves de la classe. Utilise une autre feuille si tu manques de place pour t’exprimer.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color w:val="000000"/>
        </w:rPr>
      </w:pPr>
      <w:r w:rsidDel="00000000" w:rsidR="00000000" w:rsidRPr="00000000">
        <w:rPr>
          <w:rtl w:val="0"/>
        </w:rPr>
        <w:t xml:space="preserve">6.</w:t>
      </w:r>
      <w:r w:rsidDel="00000000" w:rsidR="00000000" w:rsidRPr="00000000">
        <w:rPr>
          <w:color w:val="000000"/>
          <w:rtl w:val="0"/>
        </w:rPr>
        <w:t xml:space="preserve">Que sais-tu maintenant, que tu ne savais pas avant de vivre ce COSP ?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 xml:space="preserve">7.</w:t>
      </w:r>
      <w:r w:rsidDel="00000000" w:rsidR="00000000" w:rsidRPr="00000000">
        <w:rPr>
          <w:color w:val="000000"/>
          <w:rtl w:val="0"/>
        </w:rPr>
        <w:t xml:space="preserve">Comment ces apprentissages ont-ils contribué à ta connaissance du monde du travail ? 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8.Comment pourrais-tu utiliser la stratégie d’apprentissage </w:t>
      </w:r>
      <w:r w:rsidDel="00000000" w:rsidR="00000000" w:rsidRPr="00000000">
        <w:rPr>
          <w:i w:val="1"/>
          <w:rtl w:val="0"/>
        </w:rPr>
        <w:t xml:space="preserve">Élaborer </w:t>
      </w:r>
      <w:r w:rsidDel="00000000" w:rsidR="00000000" w:rsidRPr="00000000">
        <w:rPr>
          <w:rtl w:val="0"/>
        </w:rPr>
        <w:t xml:space="preserve">dans d’autres situations? 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</w:t>
      </w:r>
    </w:p>
    <w:sectPr>
      <w:headerReference r:id="rId10" w:type="default"/>
      <w:footerReference r:id="rId11" w:type="default"/>
      <w:pgSz w:h="16834" w:w="11909" w:orient="portrait"/>
      <w:pgMar w:bottom="1276" w:top="1440" w:left="1133" w:right="1440" w:header="566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rPr/>
    </w:pPr>
    <w:r w:rsidDel="00000000" w:rsidR="00000000" w:rsidRPr="00000000">
      <w:rPr>
        <w:rtl w:val="0"/>
      </w:rPr>
      <w:t xml:space="preserve">Nom de l’élève : 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-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784FE8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au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au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au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aire">
    <w:name w:val="annotation text"/>
    <w:basedOn w:val="Normal"/>
    <w:link w:val="CommentaireCar"/>
    <w:uiPriority w:val="99"/>
    <w:unhideWhenUsed w:val="1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 w:val="1"/>
    <w:unhideWhenUsed w:val="1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 w:val="1"/>
    <w:unhideWhenUsed w:val="1"/>
    <w:rsid w:val="0031723D"/>
    <w:rPr>
      <w:b w:val="1"/>
      <w:bCs w:val="1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 w:val="1"/>
    <w:rsid w:val="0031723D"/>
    <w:rPr>
      <w:b w:val="1"/>
      <w:bCs w:val="1"/>
      <w:sz w:val="20"/>
      <w:szCs w:val="20"/>
    </w:rPr>
  </w:style>
  <w:style w:type="paragraph" w:styleId="En-tte">
    <w:name w:val="header"/>
    <w:basedOn w:val="Normal"/>
    <w:link w:val="En-tteCar"/>
    <w:uiPriority w:val="99"/>
    <w:unhideWhenUsed w:val="1"/>
    <w:rsid w:val="00106816"/>
    <w:pPr>
      <w:tabs>
        <w:tab w:val="center" w:pos="4680"/>
        <w:tab w:val="right" w:pos="9360"/>
      </w:tabs>
      <w:spacing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106816"/>
  </w:style>
  <w:style w:type="paragraph" w:styleId="Pieddepage">
    <w:name w:val="footer"/>
    <w:basedOn w:val="Normal"/>
    <w:link w:val="PieddepageCar"/>
    <w:uiPriority w:val="99"/>
    <w:unhideWhenUsed w:val="1"/>
    <w:rsid w:val="00106816"/>
    <w:pPr>
      <w:tabs>
        <w:tab w:val="center" w:pos="4680"/>
        <w:tab w:val="right" w:pos="9360"/>
      </w:tabs>
      <w:spacing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106816"/>
  </w:style>
  <w:style w:type="paragraph" w:styleId="paragraph" w:customStyle="1">
    <w:name w:val="paragraph"/>
    <w:basedOn w:val="Normal"/>
    <w:rsid w:val="0066641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CA"/>
    </w:rPr>
  </w:style>
  <w:style w:type="character" w:styleId="normaltextrun" w:customStyle="1">
    <w:name w:val="normaltextrun"/>
    <w:basedOn w:val="Policepardfaut"/>
    <w:rsid w:val="00666410"/>
  </w:style>
  <w:style w:type="character" w:styleId="eop" w:customStyle="1">
    <w:name w:val="eop"/>
    <w:basedOn w:val="Policepardfaut"/>
    <w:rsid w:val="00666410"/>
  </w:style>
  <w:style w:type="paragraph" w:styleId="Paragraphedeliste">
    <w:name w:val="List Paragraph"/>
    <w:basedOn w:val="Normal"/>
    <w:uiPriority w:val="34"/>
    <w:qFormat w:val="1"/>
    <w:rsid w:val="006D4021"/>
    <w:pPr>
      <w:ind w:left="720"/>
      <w:contextualSpacing w:val="1"/>
    </w:pPr>
  </w:style>
  <w:style w:type="table" w:styleId="Grilledutableau">
    <w:name w:val="Table Grid"/>
    <w:basedOn w:val="TableauNormal"/>
    <w:uiPriority w:val="39"/>
    <w:rsid w:val="00E626C0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f0" w:customStyle="1">
    <w:name w:val="pf0"/>
    <w:basedOn w:val="Normal"/>
    <w:rsid w:val="002816B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CA"/>
    </w:rPr>
  </w:style>
  <w:style w:type="character" w:styleId="cf01" w:customStyle="1">
    <w:name w:val="cf01"/>
    <w:basedOn w:val="Policepardfaut"/>
    <w:rsid w:val="002816BC"/>
    <w:rPr>
      <w:rFonts w:ascii="Segoe UI" w:cs="Segoe UI" w:hAnsi="Segoe UI" w:hint="default"/>
      <w:sz w:val="18"/>
      <w:szCs w:val="18"/>
    </w:rPr>
  </w:style>
  <w:style w:type="table" w:styleId="a2" w:customStyle="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Vs7lf0s6Kk1kFcWyqmY4/l8c1Q==">CgMxLjA4AHIhMTYzWHRybXczNXpCZXVkdGJaVjVfbzBPXzRnTzRqTzRE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2023-11-07T19:55:00Z</dcterms:created>
  <dc:creator>Denise LeBlanc</dc:creator>
</cp:coreProperties>
</file>